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D8AD1" w14:textId="0F10C163" w:rsidR="006B2582" w:rsidRPr="008C5C7C" w:rsidRDefault="008C5C7C" w:rsidP="008C5C7C">
      <w:pPr>
        <w:ind w:firstLineChars="0" w:firstLine="0"/>
        <w:rPr>
          <w:b/>
          <w:bCs/>
          <w:sz w:val="32"/>
          <w:szCs w:val="32"/>
        </w:rPr>
      </w:pPr>
      <w:r w:rsidRPr="008C5C7C">
        <w:rPr>
          <w:rFonts w:hint="eastAsia"/>
          <w:b/>
          <w:bCs/>
          <w:sz w:val="32"/>
          <w:szCs w:val="32"/>
        </w:rPr>
        <w:t>测试结果</w:t>
      </w:r>
    </w:p>
    <w:p w14:paraId="3F6BE871" w14:textId="0F1EF348" w:rsidR="008C5C7C" w:rsidRDefault="008C5C7C" w:rsidP="008C5C7C">
      <w:pPr>
        <w:ind w:firstLineChars="0" w:firstLine="0"/>
      </w:pPr>
      <w:r w:rsidRPr="008C5C7C">
        <w:rPr>
          <w:rFonts w:hint="eastAsia"/>
          <w:b/>
          <w:bCs/>
        </w:rPr>
        <w:t>注：</w:t>
      </w:r>
      <w:r>
        <w:rPr>
          <w:rFonts w:hint="eastAsia"/>
        </w:rPr>
        <w:t>由于该命令行工具使用</w:t>
      </w:r>
      <w:r>
        <w:rPr>
          <w:rFonts w:hint="eastAsia"/>
        </w:rPr>
        <w:t>python</w:t>
      </w:r>
      <w:r>
        <w:rPr>
          <w:rFonts w:hint="eastAsia"/>
        </w:rPr>
        <w:t>编写，对</w:t>
      </w:r>
      <w:r>
        <w:rPr>
          <w:rFonts w:hint="eastAsia"/>
        </w:rPr>
        <w:t>python</w:t>
      </w:r>
      <w:r>
        <w:rPr>
          <w:rFonts w:hint="eastAsia"/>
        </w:rPr>
        <w:t>的软件包有依赖，首先需使用</w:t>
      </w:r>
      <w:r>
        <w:rPr>
          <w:rFonts w:hint="eastAsia"/>
        </w:rPr>
        <w:t>pip</w:t>
      </w:r>
      <w:r>
        <w:rPr>
          <w:rFonts w:hint="eastAsia"/>
        </w:rPr>
        <w:t>进行安装，且在使用</w:t>
      </w:r>
      <w:r>
        <w:rPr>
          <w:rFonts w:hint="eastAsia"/>
        </w:rPr>
        <w:t>pip</w:t>
      </w:r>
      <w:r>
        <w:rPr>
          <w:rFonts w:hint="eastAsia"/>
        </w:rPr>
        <w:t>安装时会自动安装一些依赖的软件包，为了防止与原本的电脑环境产生冲突，所以建议在虚拟环境或</w:t>
      </w:r>
      <w:r>
        <w:rPr>
          <w:rFonts w:hint="eastAsia"/>
        </w:rPr>
        <w:t>docker</w:t>
      </w:r>
      <w:r>
        <w:rPr>
          <w:rFonts w:hint="eastAsia"/>
        </w:rPr>
        <w:t>中安装此包。</w:t>
      </w:r>
    </w:p>
    <w:p w14:paraId="77C3ABEE" w14:textId="33B52D4B" w:rsidR="008C5C7C" w:rsidRPr="008C5C7C" w:rsidRDefault="008C5C7C" w:rsidP="008C5C7C">
      <w:pPr>
        <w:spacing w:beforeLines="50" w:before="156" w:afterLines="50" w:after="156"/>
        <w:ind w:firstLineChars="0" w:firstLine="0"/>
        <w:rPr>
          <w:b/>
          <w:bCs/>
        </w:rPr>
      </w:pPr>
      <w:r w:rsidRPr="008C5C7C">
        <w:rPr>
          <w:rFonts w:hint="eastAsia"/>
          <w:b/>
          <w:bCs/>
        </w:rPr>
        <w:t>安装此包步骤：</w:t>
      </w:r>
    </w:p>
    <w:p w14:paraId="171C6A28" w14:textId="6FAAEACF" w:rsidR="008C5C7C" w:rsidRDefault="008C5C7C" w:rsidP="008C5C7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下载代码压缩包，并将下载的压缩包解压；</w:t>
      </w:r>
    </w:p>
    <w:p w14:paraId="53BAC757" w14:textId="22F75629" w:rsidR="008C5C7C" w:rsidRDefault="008C5C7C" w:rsidP="008C5C7C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在命令行中打开虚拟环境；</w:t>
      </w:r>
    </w:p>
    <w:p w14:paraId="6A6671DC" w14:textId="7B537C73" w:rsidR="008C5C7C" w:rsidRDefault="008C5C7C" w:rsidP="008C5C7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在命令行中打开减压后的文件夹，确保当前工作目录与</w:t>
      </w:r>
      <w:r>
        <w:rPr>
          <w:rFonts w:hint="eastAsia"/>
        </w:rPr>
        <w:t>setup.py</w:t>
      </w:r>
      <w:r>
        <w:rPr>
          <w:rFonts w:hint="eastAsia"/>
        </w:rPr>
        <w:t>所在目录相同；</w:t>
      </w:r>
    </w:p>
    <w:p w14:paraId="6D7854F6" w14:textId="3DC5EF8D" w:rsidR="008C5C7C" w:rsidRDefault="008C5C7C" w:rsidP="008C5C7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执行命令：</w:t>
      </w:r>
      <w:r>
        <w:rPr>
          <w:rFonts w:hint="eastAsia"/>
        </w:rPr>
        <w:t xml:space="preserve">pip </w:t>
      </w:r>
      <w:proofErr w:type="gramStart"/>
      <w:r>
        <w:rPr>
          <w:rFonts w:hint="eastAsia"/>
        </w:rPr>
        <w:t>install .</w:t>
      </w:r>
      <w:proofErr w:type="gramEnd"/>
    </w:p>
    <w:p w14:paraId="75094788" w14:textId="464C49A9" w:rsidR="008C5C7C" w:rsidRDefault="008C5C7C" w:rsidP="008C5C7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执行成功后即已经成功安装此包，之后在该虚拟环境中即可使用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>。</w:t>
      </w:r>
    </w:p>
    <w:p w14:paraId="6FFC5229" w14:textId="77777777" w:rsidR="008C5C7C" w:rsidRDefault="008C5C7C" w:rsidP="008C5C7C">
      <w:pPr>
        <w:ind w:firstLineChars="0" w:firstLine="0"/>
      </w:pPr>
    </w:p>
    <w:p w14:paraId="1B6FD121" w14:textId="3B37DB01" w:rsidR="009333BE" w:rsidRPr="009333BE" w:rsidRDefault="009333BE" w:rsidP="009333BE">
      <w:pPr>
        <w:spacing w:beforeLines="50" w:before="156" w:afterLines="50" w:after="156"/>
        <w:ind w:firstLineChars="0" w:firstLine="0"/>
        <w:rPr>
          <w:b/>
          <w:bCs/>
        </w:rPr>
      </w:pPr>
      <w:r w:rsidRPr="009333BE">
        <w:rPr>
          <w:rFonts w:hint="eastAsia"/>
          <w:b/>
          <w:bCs/>
        </w:rPr>
        <w:t>下面在两种系统中对该</w:t>
      </w:r>
      <w:proofErr w:type="spellStart"/>
      <w:r w:rsidRPr="009333BE">
        <w:rPr>
          <w:rFonts w:hint="eastAsia"/>
          <w:b/>
          <w:bCs/>
        </w:rPr>
        <w:t>comhelper</w:t>
      </w:r>
      <w:proofErr w:type="spellEnd"/>
      <w:r w:rsidRPr="009333BE">
        <w:rPr>
          <w:rFonts w:hint="eastAsia"/>
          <w:b/>
          <w:bCs/>
        </w:rPr>
        <w:t>进行测试：</w:t>
      </w:r>
    </w:p>
    <w:p w14:paraId="7EC1BF44" w14:textId="34E049CE" w:rsidR="009333BE" w:rsidRPr="009333BE" w:rsidRDefault="009333BE" w:rsidP="009333BE">
      <w:pPr>
        <w:pStyle w:val="a3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r w:rsidRPr="009333BE">
        <w:rPr>
          <w:rFonts w:hint="eastAsia"/>
          <w:b/>
          <w:bCs/>
          <w:sz w:val="30"/>
          <w:szCs w:val="30"/>
        </w:rPr>
        <w:t>Windows</w:t>
      </w:r>
      <w:r w:rsidRPr="009333BE">
        <w:rPr>
          <w:rFonts w:hint="eastAsia"/>
          <w:b/>
          <w:bCs/>
          <w:sz w:val="30"/>
          <w:szCs w:val="30"/>
        </w:rPr>
        <w:t>：</w:t>
      </w:r>
    </w:p>
    <w:p w14:paraId="59AA61EC" w14:textId="155B3CCD" w:rsidR="009333BE" w:rsidRPr="009333BE" w:rsidRDefault="009333BE" w:rsidP="009333BE">
      <w:pPr>
        <w:pStyle w:val="a3"/>
        <w:numPr>
          <w:ilvl w:val="0"/>
          <w:numId w:val="3"/>
        </w:numPr>
        <w:spacing w:line="420" w:lineRule="auto"/>
        <w:ind w:left="442" w:firstLineChars="0" w:hanging="442"/>
        <w:rPr>
          <w:b/>
          <w:bCs/>
        </w:rPr>
      </w:pPr>
      <w:r w:rsidRPr="009333BE">
        <w:rPr>
          <w:rFonts w:hint="eastAsia"/>
          <w:b/>
          <w:bCs/>
        </w:rPr>
        <w:t>运行</w:t>
      </w:r>
      <w:proofErr w:type="spellStart"/>
      <w:r w:rsidRPr="009333BE">
        <w:rPr>
          <w:rFonts w:hint="eastAsia"/>
          <w:b/>
          <w:bCs/>
        </w:rPr>
        <w:t>comhelper</w:t>
      </w:r>
      <w:proofErr w:type="spellEnd"/>
      <w:r w:rsidRPr="009333BE">
        <w:rPr>
          <w:rFonts w:hint="eastAsia"/>
          <w:b/>
          <w:bCs/>
        </w:rPr>
        <w:t>：</w:t>
      </w:r>
    </w:p>
    <w:p w14:paraId="19DAD079" w14:textId="04B0382A" w:rsidR="009333BE" w:rsidRDefault="009333BE" w:rsidP="009333BE">
      <w:pPr>
        <w:ind w:firstLineChars="0" w:firstLine="420"/>
      </w:pPr>
      <w:r>
        <w:rPr>
          <w:rFonts w:hint="eastAsia"/>
        </w:rPr>
        <w:t>运行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>后会输出简单介绍和所有子命令：</w:t>
      </w:r>
    </w:p>
    <w:p w14:paraId="51076384" w14:textId="6A1570FC" w:rsidR="009333BE" w:rsidRDefault="009333BE" w:rsidP="009333BE">
      <w:pPr>
        <w:ind w:firstLineChars="0" w:firstLine="420"/>
      </w:pPr>
      <w:r w:rsidRPr="009333BE">
        <w:drawing>
          <wp:inline distT="0" distB="0" distL="0" distR="0" wp14:anchorId="539C7027" wp14:editId="21EA5274">
            <wp:extent cx="4756994" cy="2312062"/>
            <wp:effectExtent l="0" t="0" r="5715" b="0"/>
            <wp:docPr id="10364090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40905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251" cy="231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B7DDC" w14:textId="34D50446" w:rsidR="009333BE" w:rsidRPr="009333BE" w:rsidRDefault="009333BE" w:rsidP="009333BE">
      <w:pPr>
        <w:pStyle w:val="a3"/>
        <w:numPr>
          <w:ilvl w:val="0"/>
          <w:numId w:val="3"/>
        </w:numPr>
        <w:spacing w:line="420" w:lineRule="auto"/>
        <w:ind w:left="442" w:firstLineChars="0" w:hanging="442"/>
        <w:rPr>
          <w:b/>
          <w:bCs/>
        </w:rPr>
      </w:pPr>
      <w:r w:rsidRPr="009333BE">
        <w:rPr>
          <w:rFonts w:hint="eastAsia"/>
          <w:b/>
          <w:bCs/>
        </w:rPr>
        <w:t>运行</w:t>
      </w:r>
      <w:proofErr w:type="spellStart"/>
      <w:r w:rsidRPr="009333BE">
        <w:rPr>
          <w:rFonts w:hint="eastAsia"/>
          <w:b/>
          <w:bCs/>
        </w:rPr>
        <w:t>comhelper</w:t>
      </w:r>
      <w:proofErr w:type="spellEnd"/>
      <w:r w:rsidRPr="009333BE">
        <w:rPr>
          <w:rFonts w:hint="eastAsia"/>
          <w:b/>
          <w:bCs/>
        </w:rPr>
        <w:t xml:space="preserve"> work</w:t>
      </w:r>
      <w:r w:rsidRPr="009333BE">
        <w:rPr>
          <w:rFonts w:hint="eastAsia"/>
          <w:b/>
          <w:bCs/>
        </w:rPr>
        <w:t>：</w:t>
      </w:r>
    </w:p>
    <w:p w14:paraId="21E14812" w14:textId="71FC780A" w:rsidR="009333BE" w:rsidRDefault="009333BE" w:rsidP="008C5C7C">
      <w:pPr>
        <w:ind w:firstLineChars="0" w:firstLine="0"/>
      </w:pPr>
      <w:r>
        <w:tab/>
      </w:r>
      <w:r>
        <w:rPr>
          <w:rFonts w:hint="eastAsia"/>
        </w:rPr>
        <w:t>运行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 xml:space="preserve"> work</w:t>
      </w:r>
      <w:r>
        <w:rPr>
          <w:rFonts w:hint="eastAsia"/>
        </w:rPr>
        <w:t>后会激活对话，用于根据输入生成命令：</w:t>
      </w:r>
    </w:p>
    <w:p w14:paraId="2B22F1A0" w14:textId="7EDAC3BD" w:rsidR="009333BE" w:rsidRDefault="009333BE" w:rsidP="009333BE">
      <w:pPr>
        <w:ind w:firstLineChars="0" w:firstLine="420"/>
        <w:rPr>
          <w:rFonts w:hint="eastAsia"/>
        </w:rPr>
      </w:pPr>
      <w:r w:rsidRPr="009333BE">
        <w:lastRenderedPageBreak/>
        <w:drawing>
          <wp:inline distT="0" distB="0" distL="0" distR="0" wp14:anchorId="29942871" wp14:editId="610CF1DA">
            <wp:extent cx="4291866" cy="1787330"/>
            <wp:effectExtent l="0" t="0" r="0" b="3810"/>
            <wp:docPr id="19657579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757909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917" cy="179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71D41" w14:textId="4D7FBC03" w:rsidR="009333BE" w:rsidRDefault="009333BE" w:rsidP="008C5C7C">
      <w:pPr>
        <w:ind w:firstLineChars="0" w:firstLine="0"/>
      </w:pPr>
      <w:r>
        <w:tab/>
      </w:r>
      <w:r w:rsidR="00E94EF3">
        <w:rPr>
          <w:rFonts w:hint="eastAsia"/>
        </w:rPr>
        <w:t>在最开始会输出目前的系统信息，供用户检查，防止生成不适配系统的命令。</w:t>
      </w:r>
    </w:p>
    <w:p w14:paraId="54860712" w14:textId="53FFFABA" w:rsidR="00E94EF3" w:rsidRDefault="00E94EF3" w:rsidP="008C5C7C">
      <w:pPr>
        <w:ind w:firstLineChars="0" w:firstLine="0"/>
      </w:pPr>
      <w:r>
        <w:tab/>
      </w:r>
      <w:r>
        <w:rPr>
          <w:rFonts w:hint="eastAsia"/>
        </w:rPr>
        <w:t>用户输入要求后，会生成</w:t>
      </w:r>
      <w:r w:rsidRPr="00314BE9">
        <w:rPr>
          <w:rFonts w:hint="eastAsia"/>
        </w:rPr>
        <w:t>对应的命令以及解释：</w:t>
      </w:r>
    </w:p>
    <w:p w14:paraId="4C5C46E3" w14:textId="13A6F4B5" w:rsidR="00E94EF3" w:rsidRDefault="00E94EF3" w:rsidP="008C5C7C">
      <w:pPr>
        <w:ind w:firstLineChars="0" w:firstLine="0"/>
        <w:rPr>
          <w:rFonts w:hint="eastAsia"/>
        </w:rPr>
      </w:pPr>
      <w:r w:rsidRPr="00E94EF3">
        <w:drawing>
          <wp:inline distT="0" distB="0" distL="0" distR="0" wp14:anchorId="07067476" wp14:editId="64D265FF">
            <wp:extent cx="5274310" cy="602615"/>
            <wp:effectExtent l="0" t="0" r="2540" b="6985"/>
            <wp:docPr id="1546009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0096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51BFF" w14:textId="1CE54721" w:rsidR="00E94EF3" w:rsidRDefault="00E94EF3" w:rsidP="008C5C7C">
      <w:pPr>
        <w:ind w:firstLineChars="0" w:firstLine="0"/>
      </w:pPr>
      <w:r>
        <w:tab/>
      </w:r>
      <w:r>
        <w:rPr>
          <w:rFonts w:hint="eastAsia"/>
        </w:rPr>
        <w:t>而当用户输入的要求并不是一个可以转换的要求时，会进行三次重新尝试，如果确定不是一个</w:t>
      </w:r>
      <w:r>
        <w:rPr>
          <w:rFonts w:hint="eastAsia"/>
        </w:rPr>
        <w:t>可以转换的要求</w:t>
      </w:r>
      <w:r>
        <w:rPr>
          <w:rFonts w:hint="eastAsia"/>
        </w:rPr>
        <w:t>就会让用户重新说明要求：</w:t>
      </w:r>
    </w:p>
    <w:p w14:paraId="453655F6" w14:textId="7B5A4899" w:rsidR="00FF108C" w:rsidRDefault="00FF108C" w:rsidP="00FF108C">
      <w:pPr>
        <w:ind w:firstLineChars="0" w:firstLine="0"/>
        <w:jc w:val="left"/>
        <w:rPr>
          <w:rFonts w:hint="eastAsia"/>
        </w:rPr>
      </w:pPr>
      <w:r w:rsidRPr="00FF108C">
        <w:drawing>
          <wp:inline distT="0" distB="0" distL="0" distR="0" wp14:anchorId="51A0218C" wp14:editId="78975645">
            <wp:extent cx="4254867" cy="817058"/>
            <wp:effectExtent l="0" t="0" r="0" b="2540"/>
            <wp:docPr id="17942173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21733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3842" cy="82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1AE0A" w14:textId="242B8B34" w:rsidR="00E94EF3" w:rsidRDefault="00FF108C" w:rsidP="008C5C7C">
      <w:pPr>
        <w:ind w:firstLineChars="0" w:firstLine="0"/>
      </w:pPr>
      <w:r>
        <w:tab/>
      </w:r>
      <w:r>
        <w:rPr>
          <w:rFonts w:hint="eastAsia"/>
        </w:rPr>
        <w:t>用户输入成功转换成命令后，会进入选择状态，用户通过键盘选择几种操作：</w:t>
      </w:r>
    </w:p>
    <w:p w14:paraId="3F48F737" w14:textId="509AC7EA" w:rsidR="00FF108C" w:rsidRDefault="00FF108C" w:rsidP="00FF108C">
      <w:pPr>
        <w:ind w:firstLineChars="0" w:firstLine="0"/>
        <w:jc w:val="center"/>
        <w:rPr>
          <w:rFonts w:hint="eastAsia"/>
        </w:rPr>
      </w:pPr>
      <w:r w:rsidRPr="00FF108C">
        <w:drawing>
          <wp:inline distT="0" distB="0" distL="0" distR="0" wp14:anchorId="5CF44A9A" wp14:editId="7D123B63">
            <wp:extent cx="5169267" cy="1081028"/>
            <wp:effectExtent l="0" t="0" r="0" b="5080"/>
            <wp:docPr id="4319960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99609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8972" cy="108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0413C" w14:textId="77777777" w:rsidR="00FF108C" w:rsidRDefault="00FF108C" w:rsidP="00FF108C">
      <w:pPr>
        <w:spacing w:line="360" w:lineRule="auto"/>
        <w:ind w:firstLine="480"/>
      </w:pPr>
      <w:r>
        <w:tab/>
      </w:r>
      <w:r>
        <w:rPr>
          <w:rFonts w:hint="eastAsia"/>
        </w:rPr>
        <w:t>下面挨个说明不同选择的结果：</w:t>
      </w:r>
    </w:p>
    <w:p w14:paraId="65E36041" w14:textId="77777777" w:rsidR="00FF108C" w:rsidRPr="00306E79" w:rsidRDefault="00FF108C" w:rsidP="00FF108C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bCs/>
        </w:rPr>
      </w:pPr>
      <w:r w:rsidRPr="00306E79">
        <w:rPr>
          <w:rFonts w:hint="eastAsia"/>
          <w:b/>
          <w:bCs/>
        </w:rPr>
        <w:t>编辑命令：</w:t>
      </w:r>
    </w:p>
    <w:p w14:paraId="5EF08610" w14:textId="77777777" w:rsidR="00FF108C" w:rsidRDefault="00FF108C" w:rsidP="00FF108C">
      <w:pPr>
        <w:spacing w:line="360" w:lineRule="auto"/>
        <w:ind w:firstLine="480"/>
      </w:pPr>
      <w:r w:rsidRPr="00314BE9">
        <w:rPr>
          <w:noProof/>
        </w:rPr>
        <w:drawing>
          <wp:inline distT="0" distB="0" distL="0" distR="0" wp14:anchorId="264E3C2E" wp14:editId="22677798">
            <wp:extent cx="2447210" cy="523303"/>
            <wp:effectExtent l="0" t="0" r="0" b="0"/>
            <wp:docPr id="19614044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404443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977" cy="53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3F598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选择编辑命令后，用户可以在当前的命令基础上修改命令，以达到用户想要的效果。编辑完成后，用户按下回车表示修改完成，会重新进行选择：</w:t>
      </w:r>
    </w:p>
    <w:p w14:paraId="4C01A3A1" w14:textId="77777777" w:rsidR="00FF108C" w:rsidRDefault="00FF108C" w:rsidP="00FF108C">
      <w:pPr>
        <w:spacing w:line="360" w:lineRule="auto"/>
        <w:ind w:firstLine="480"/>
      </w:pPr>
      <w:r w:rsidRPr="00314BE9">
        <w:rPr>
          <w:noProof/>
        </w:rPr>
        <w:lastRenderedPageBreak/>
        <w:drawing>
          <wp:inline distT="0" distB="0" distL="0" distR="0" wp14:anchorId="7663D59C" wp14:editId="6F06C83E">
            <wp:extent cx="2466629" cy="1649091"/>
            <wp:effectExtent l="0" t="0" r="0" b="8890"/>
            <wp:docPr id="15788323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832393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332" cy="165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F4867" w14:textId="77777777" w:rsidR="00FF108C" w:rsidRPr="00306E79" w:rsidRDefault="00FF108C" w:rsidP="00FF108C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bCs/>
        </w:rPr>
      </w:pPr>
      <w:r w:rsidRPr="00306E79">
        <w:rPr>
          <w:rFonts w:hint="eastAsia"/>
          <w:b/>
          <w:bCs/>
        </w:rPr>
        <w:t>执行命令：</w:t>
      </w:r>
    </w:p>
    <w:p w14:paraId="77B98D5A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选择执行命令后，会显示警告信息，并让用户选择是否执行：</w:t>
      </w:r>
    </w:p>
    <w:p w14:paraId="2470B24E" w14:textId="77777777" w:rsidR="00FF108C" w:rsidRDefault="00FF108C" w:rsidP="00FF108C">
      <w:pPr>
        <w:spacing w:line="360" w:lineRule="auto"/>
        <w:ind w:firstLine="480"/>
      </w:pPr>
      <w:r w:rsidRPr="00306E79">
        <w:rPr>
          <w:noProof/>
        </w:rPr>
        <w:drawing>
          <wp:inline distT="0" distB="0" distL="0" distR="0" wp14:anchorId="723CD50D" wp14:editId="22C64E88">
            <wp:extent cx="3847880" cy="729190"/>
            <wp:effectExtent l="0" t="0" r="635" b="0"/>
            <wp:docPr id="9014562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45628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771" cy="730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51083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用户确定执行后，会执行命令，并输出执行结果，如果执行失败也会输出错误信息。</w:t>
      </w:r>
    </w:p>
    <w:p w14:paraId="30073194" w14:textId="77777777" w:rsidR="00FF108C" w:rsidRDefault="00FF108C" w:rsidP="00FF108C">
      <w:pPr>
        <w:spacing w:line="360" w:lineRule="auto"/>
        <w:ind w:firstLine="480"/>
      </w:pPr>
      <w:r w:rsidRPr="00306E79">
        <w:rPr>
          <w:noProof/>
        </w:rPr>
        <w:drawing>
          <wp:inline distT="0" distB="0" distL="0" distR="0" wp14:anchorId="2CBF8628" wp14:editId="54EF5810">
            <wp:extent cx="5274310" cy="767715"/>
            <wp:effectExtent l="0" t="0" r="2540" b="0"/>
            <wp:docPr id="12504859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485927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5D941" w14:textId="77777777" w:rsidR="00FF108C" w:rsidRPr="00306E79" w:rsidRDefault="00FF108C" w:rsidP="00FF108C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bCs/>
        </w:rPr>
      </w:pPr>
      <w:r w:rsidRPr="00306E79">
        <w:rPr>
          <w:rFonts w:hint="eastAsia"/>
          <w:b/>
          <w:bCs/>
        </w:rPr>
        <w:t>复制到剪切板：</w:t>
      </w:r>
    </w:p>
    <w:p w14:paraId="3E6C47F6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选择复制到剪切板后，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>会将生成的命令复制到剪切板并重新进行选择：</w:t>
      </w:r>
    </w:p>
    <w:p w14:paraId="5B118ECB" w14:textId="77777777" w:rsidR="00FF108C" w:rsidRDefault="00FF108C" w:rsidP="00FF108C">
      <w:pPr>
        <w:spacing w:line="360" w:lineRule="auto"/>
        <w:ind w:firstLine="480"/>
      </w:pPr>
      <w:r w:rsidRPr="00314BE9">
        <w:rPr>
          <w:noProof/>
        </w:rPr>
        <w:drawing>
          <wp:inline distT="0" distB="0" distL="0" distR="0" wp14:anchorId="3EC4E285" wp14:editId="2232EBD3">
            <wp:extent cx="2810544" cy="1553952"/>
            <wp:effectExtent l="0" t="0" r="8890" b="8255"/>
            <wp:docPr id="4930866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86636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929" cy="156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FE733" w14:textId="77777777" w:rsidR="00FF108C" w:rsidRPr="00306E79" w:rsidRDefault="00FF108C" w:rsidP="00FF108C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bCs/>
        </w:rPr>
      </w:pPr>
      <w:r w:rsidRPr="00306E79">
        <w:rPr>
          <w:rFonts w:hint="eastAsia"/>
          <w:b/>
          <w:bCs/>
        </w:rPr>
        <w:t>返回上一层：</w:t>
      </w:r>
    </w:p>
    <w:p w14:paraId="5075671E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选择返回上一层后，会返回到消息输入</w:t>
      </w:r>
      <w:r>
        <w:rPr>
          <w:rFonts w:hint="eastAsia"/>
        </w:rPr>
        <w:t>:</w:t>
      </w:r>
    </w:p>
    <w:p w14:paraId="4301D0B3" w14:textId="77777777" w:rsidR="00FF108C" w:rsidRDefault="00FF108C" w:rsidP="00FF108C">
      <w:pPr>
        <w:spacing w:line="360" w:lineRule="auto"/>
        <w:ind w:firstLine="480"/>
      </w:pPr>
      <w:r w:rsidRPr="00306E79">
        <w:rPr>
          <w:noProof/>
        </w:rPr>
        <w:drawing>
          <wp:inline distT="0" distB="0" distL="0" distR="0" wp14:anchorId="168DB986" wp14:editId="5613022D">
            <wp:extent cx="2446969" cy="665980"/>
            <wp:effectExtent l="0" t="0" r="0" b="1270"/>
            <wp:docPr id="8840536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05364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523" cy="671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044F6" w14:textId="77777777" w:rsidR="00FF108C" w:rsidRPr="00306E79" w:rsidRDefault="00FF108C" w:rsidP="00FF108C">
      <w:pPr>
        <w:pStyle w:val="a3"/>
        <w:numPr>
          <w:ilvl w:val="0"/>
          <w:numId w:val="4"/>
        </w:numPr>
        <w:spacing w:line="360" w:lineRule="auto"/>
        <w:ind w:firstLineChars="0"/>
        <w:rPr>
          <w:b/>
          <w:bCs/>
        </w:rPr>
      </w:pPr>
      <w:r w:rsidRPr="00306E79">
        <w:rPr>
          <w:rFonts w:hint="eastAsia"/>
          <w:b/>
          <w:bCs/>
        </w:rPr>
        <w:t>退出：</w:t>
      </w:r>
    </w:p>
    <w:p w14:paraId="0052545B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lastRenderedPageBreak/>
        <w:t>选择退出后，会退出程序：</w:t>
      </w:r>
    </w:p>
    <w:p w14:paraId="717AE95E" w14:textId="77777777" w:rsidR="00FF108C" w:rsidRDefault="00FF108C" w:rsidP="00FF108C">
      <w:pPr>
        <w:spacing w:line="360" w:lineRule="auto"/>
        <w:ind w:firstLine="480"/>
      </w:pPr>
      <w:r w:rsidRPr="00306E79">
        <w:rPr>
          <w:noProof/>
        </w:rPr>
        <w:drawing>
          <wp:inline distT="0" distB="0" distL="0" distR="0" wp14:anchorId="3247508A" wp14:editId="74E98FF4">
            <wp:extent cx="2143877" cy="787546"/>
            <wp:effectExtent l="0" t="0" r="8890" b="0"/>
            <wp:docPr id="7562759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275969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797" cy="80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1A3B4" w14:textId="18E9862B" w:rsidR="00FF108C" w:rsidRPr="00FF108C" w:rsidRDefault="00FF108C" w:rsidP="00FF108C">
      <w:pPr>
        <w:pStyle w:val="a3"/>
        <w:numPr>
          <w:ilvl w:val="0"/>
          <w:numId w:val="3"/>
        </w:numPr>
        <w:spacing w:line="420" w:lineRule="auto"/>
        <w:ind w:left="442" w:firstLineChars="0" w:hanging="442"/>
        <w:rPr>
          <w:b/>
          <w:bCs/>
        </w:rPr>
      </w:pPr>
      <w:r w:rsidRPr="00FF108C">
        <w:rPr>
          <w:rFonts w:hint="eastAsia"/>
          <w:b/>
          <w:bCs/>
        </w:rPr>
        <w:t>运行</w:t>
      </w:r>
      <w:proofErr w:type="spellStart"/>
      <w:r w:rsidRPr="00FF108C">
        <w:rPr>
          <w:rFonts w:hint="eastAsia"/>
          <w:b/>
          <w:bCs/>
        </w:rPr>
        <w:t>comhelper</w:t>
      </w:r>
      <w:proofErr w:type="spellEnd"/>
      <w:r w:rsidRPr="00FF108C">
        <w:rPr>
          <w:rFonts w:hint="eastAsia"/>
          <w:b/>
          <w:bCs/>
        </w:rPr>
        <w:t xml:space="preserve"> chat</w:t>
      </w:r>
      <w:r>
        <w:rPr>
          <w:rFonts w:hint="eastAsia"/>
          <w:b/>
          <w:bCs/>
        </w:rPr>
        <w:t>:</w:t>
      </w:r>
    </w:p>
    <w:p w14:paraId="7A4D2D04" w14:textId="77777777" w:rsidR="00FF108C" w:rsidRDefault="00FF108C" w:rsidP="00FF108C">
      <w:pPr>
        <w:spacing w:line="360" w:lineRule="auto"/>
        <w:ind w:firstLine="480"/>
      </w:pPr>
      <w:r w:rsidRPr="007D0EAE">
        <w:rPr>
          <w:rFonts w:hint="eastAsia"/>
        </w:rPr>
        <w:t>用户调用“</w:t>
      </w:r>
      <w:proofErr w:type="spellStart"/>
      <w:r w:rsidRPr="007D0EAE">
        <w:rPr>
          <w:rFonts w:hint="eastAsia"/>
        </w:rPr>
        <w:t>comhelper</w:t>
      </w:r>
      <w:proofErr w:type="spellEnd"/>
      <w:r w:rsidRPr="007D0EAE">
        <w:rPr>
          <w:rFonts w:hint="eastAsia"/>
        </w:rPr>
        <w:t xml:space="preserve"> chat</w:t>
      </w:r>
      <w:r w:rsidRPr="007D0EAE">
        <w:rPr>
          <w:rFonts w:hint="eastAsia"/>
        </w:rPr>
        <w:t>”后，同样会开启一个对话，但不同</w:t>
      </w:r>
      <w:proofErr w:type="gramStart"/>
      <w:r w:rsidRPr="007D0EAE">
        <w:rPr>
          <w:rFonts w:hint="eastAsia"/>
        </w:rPr>
        <w:t>于之前</w:t>
      </w:r>
      <w:proofErr w:type="gramEnd"/>
      <w:r w:rsidRPr="007D0EAE">
        <w:rPr>
          <w:rFonts w:hint="eastAsia"/>
        </w:rPr>
        <w:t>的生成命令，这个对话就是单纯的与</w:t>
      </w:r>
      <w:proofErr w:type="spellStart"/>
      <w:r w:rsidRPr="007D0EAE">
        <w:rPr>
          <w:rFonts w:hint="eastAsia"/>
        </w:rPr>
        <w:t>llm</w:t>
      </w:r>
      <w:proofErr w:type="spellEnd"/>
      <w:r w:rsidRPr="007D0EAE">
        <w:rPr>
          <w:rFonts w:hint="eastAsia"/>
        </w:rPr>
        <w:t>聊天</w:t>
      </w:r>
      <w:r>
        <w:rPr>
          <w:rFonts w:hint="eastAsia"/>
        </w:rPr>
        <w:t>：</w:t>
      </w:r>
    </w:p>
    <w:p w14:paraId="7DC4E76A" w14:textId="77777777" w:rsidR="00FF108C" w:rsidRDefault="00FF108C" w:rsidP="00FF108C">
      <w:pPr>
        <w:spacing w:line="360" w:lineRule="auto"/>
        <w:ind w:firstLine="480"/>
      </w:pPr>
      <w:r w:rsidRPr="007D0EAE">
        <w:rPr>
          <w:noProof/>
        </w:rPr>
        <w:drawing>
          <wp:inline distT="0" distB="0" distL="0" distR="0" wp14:anchorId="05EEBC2E" wp14:editId="0393B765">
            <wp:extent cx="5000130" cy="454503"/>
            <wp:effectExtent l="0" t="0" r="0" b="3175"/>
            <wp:docPr id="184911412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114129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365" cy="45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82544" w14:textId="27D61A2D" w:rsidR="00FF108C" w:rsidRPr="00FF108C" w:rsidRDefault="00FF108C" w:rsidP="00FF108C">
      <w:pPr>
        <w:pStyle w:val="a3"/>
        <w:numPr>
          <w:ilvl w:val="0"/>
          <w:numId w:val="3"/>
        </w:numPr>
        <w:spacing w:line="420" w:lineRule="auto"/>
        <w:ind w:left="442" w:firstLineChars="0" w:hanging="442"/>
        <w:rPr>
          <w:b/>
          <w:bCs/>
        </w:rPr>
      </w:pPr>
      <w:r w:rsidRPr="00FF108C">
        <w:rPr>
          <w:rFonts w:hint="eastAsia"/>
          <w:b/>
          <w:bCs/>
        </w:rPr>
        <w:t>运行</w:t>
      </w:r>
      <w:proofErr w:type="spellStart"/>
      <w:r w:rsidRPr="00FF108C">
        <w:rPr>
          <w:rFonts w:hint="eastAsia"/>
          <w:b/>
          <w:bCs/>
        </w:rPr>
        <w:t>comhelper</w:t>
      </w:r>
      <w:proofErr w:type="spellEnd"/>
      <w:r w:rsidRPr="00FF108C">
        <w:rPr>
          <w:rFonts w:hint="eastAsia"/>
          <w:b/>
          <w:bCs/>
        </w:rPr>
        <w:t xml:space="preserve"> history</w:t>
      </w:r>
      <w:r w:rsidRPr="00FF108C">
        <w:rPr>
          <w:rFonts w:hint="eastAsia"/>
          <w:b/>
          <w:bCs/>
        </w:rPr>
        <w:t>：</w:t>
      </w:r>
    </w:p>
    <w:p w14:paraId="11EADABA" w14:textId="77777777" w:rsidR="00FF108C" w:rsidRDefault="00FF108C" w:rsidP="00FF108C">
      <w:pPr>
        <w:spacing w:line="360" w:lineRule="auto"/>
        <w:ind w:firstLineChars="0" w:firstLine="420"/>
      </w:pPr>
      <w:r>
        <w:rPr>
          <w:rFonts w:hint="eastAsia"/>
        </w:rPr>
        <w:t>运行“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 xml:space="preserve"> history</w:t>
      </w:r>
      <w:r>
        <w:rPr>
          <w:rFonts w:hint="eastAsia"/>
        </w:rPr>
        <w:t>”时，会输出保存的命令以及相关信息：</w:t>
      </w:r>
    </w:p>
    <w:p w14:paraId="79D5D8E6" w14:textId="77777777" w:rsidR="00FF108C" w:rsidRDefault="00FF108C" w:rsidP="00FF108C">
      <w:pPr>
        <w:spacing w:line="360" w:lineRule="auto"/>
        <w:ind w:firstLineChars="0" w:firstLine="420"/>
      </w:pPr>
      <w:r w:rsidRPr="009D52A0">
        <w:rPr>
          <w:noProof/>
        </w:rPr>
        <w:drawing>
          <wp:inline distT="0" distB="0" distL="0" distR="0" wp14:anchorId="1BEEECC3" wp14:editId="022FEC95">
            <wp:extent cx="4973701" cy="1889839"/>
            <wp:effectExtent l="0" t="0" r="0" b="0"/>
            <wp:docPr id="6539320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932013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5369" cy="189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9B042" w14:textId="1860FDFF" w:rsidR="00FF108C" w:rsidRPr="00FF108C" w:rsidRDefault="00FF108C" w:rsidP="00FF108C">
      <w:pPr>
        <w:pStyle w:val="a3"/>
        <w:numPr>
          <w:ilvl w:val="0"/>
          <w:numId w:val="3"/>
        </w:numPr>
        <w:spacing w:line="420" w:lineRule="auto"/>
        <w:ind w:left="442" w:firstLineChars="0" w:hanging="442"/>
        <w:rPr>
          <w:b/>
          <w:bCs/>
        </w:rPr>
      </w:pPr>
      <w:r w:rsidRPr="00FF108C">
        <w:rPr>
          <w:rFonts w:hint="eastAsia"/>
          <w:b/>
          <w:bCs/>
        </w:rPr>
        <w:t>运行</w:t>
      </w:r>
      <w:proofErr w:type="spellStart"/>
      <w:r w:rsidRPr="00FF108C">
        <w:rPr>
          <w:rFonts w:hint="eastAsia"/>
          <w:b/>
          <w:bCs/>
        </w:rPr>
        <w:t>comhelper</w:t>
      </w:r>
      <w:proofErr w:type="spellEnd"/>
      <w:r w:rsidRPr="00FF108C">
        <w:rPr>
          <w:rFonts w:hint="eastAsia"/>
          <w:b/>
          <w:bCs/>
        </w:rPr>
        <w:t xml:space="preserve"> config</w:t>
      </w:r>
      <w:r w:rsidRPr="00FF108C">
        <w:rPr>
          <w:rFonts w:hint="eastAsia"/>
          <w:b/>
          <w:bCs/>
        </w:rPr>
        <w:t>：</w:t>
      </w:r>
    </w:p>
    <w:p w14:paraId="0F3F86FF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通过“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 xml:space="preserve"> config --get key</w:t>
      </w:r>
      <w:r>
        <w:rPr>
          <w:rFonts w:hint="eastAsia"/>
        </w:rPr>
        <w:t>”来查看配置文件中的值：</w:t>
      </w:r>
    </w:p>
    <w:p w14:paraId="132A9079" w14:textId="77777777" w:rsidR="00FF108C" w:rsidRDefault="00FF108C" w:rsidP="00FF108C">
      <w:pPr>
        <w:spacing w:line="360" w:lineRule="auto"/>
        <w:ind w:firstLine="480"/>
      </w:pPr>
      <w:r w:rsidRPr="00C041F7">
        <w:rPr>
          <w:noProof/>
        </w:rPr>
        <w:drawing>
          <wp:inline distT="0" distB="0" distL="0" distR="0" wp14:anchorId="6857E77B" wp14:editId="0F5859E4">
            <wp:extent cx="4873277" cy="345577"/>
            <wp:effectExtent l="0" t="0" r="3810" b="0"/>
            <wp:docPr id="1943033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3369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360" cy="34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52F65" w14:textId="77777777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通过“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 xml:space="preserve"> config --set key value</w:t>
      </w:r>
      <w:r>
        <w:rPr>
          <w:rFonts w:hint="eastAsia"/>
        </w:rPr>
        <w:t>”来修改配置文件中的密钥和接口地址：</w:t>
      </w:r>
    </w:p>
    <w:p w14:paraId="732833CB" w14:textId="77777777" w:rsidR="00FF108C" w:rsidRDefault="00FF108C" w:rsidP="00FF108C">
      <w:pPr>
        <w:spacing w:line="360" w:lineRule="auto"/>
        <w:ind w:firstLineChars="0" w:firstLine="420"/>
      </w:pPr>
      <w:r>
        <w:rPr>
          <w:noProof/>
        </w:rPr>
        <w:drawing>
          <wp:inline distT="0" distB="0" distL="0" distR="0" wp14:anchorId="4B7D2B23" wp14:editId="1BECB71B">
            <wp:extent cx="4920303" cy="239914"/>
            <wp:effectExtent l="0" t="0" r="0" b="8255"/>
            <wp:docPr id="11057593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759353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8745" cy="243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54EA0" w14:textId="77777777" w:rsidR="00FF108C" w:rsidRDefault="00FF108C" w:rsidP="00FF108C">
      <w:pPr>
        <w:spacing w:line="360" w:lineRule="auto"/>
        <w:ind w:firstLineChars="0" w:firstLine="0"/>
      </w:pPr>
    </w:p>
    <w:p w14:paraId="50009767" w14:textId="58474075" w:rsidR="00FF108C" w:rsidRDefault="00FF108C" w:rsidP="00FF108C">
      <w:pPr>
        <w:spacing w:line="360" w:lineRule="auto"/>
        <w:ind w:firstLine="480"/>
      </w:pPr>
      <w:r>
        <w:rPr>
          <w:rFonts w:hint="eastAsia"/>
        </w:rPr>
        <w:t>上述基本就是</w:t>
      </w:r>
      <w:proofErr w:type="spellStart"/>
      <w:r>
        <w:rPr>
          <w:rFonts w:hint="eastAsia"/>
        </w:rPr>
        <w:t>comhelper</w:t>
      </w:r>
      <w:proofErr w:type="spellEnd"/>
      <w:r>
        <w:rPr>
          <w:rFonts w:hint="eastAsia"/>
        </w:rPr>
        <w:t>的所有功能在</w:t>
      </w:r>
      <w:r>
        <w:rPr>
          <w:rFonts w:hint="eastAsia"/>
        </w:rPr>
        <w:t>windows</w:t>
      </w:r>
      <w:r>
        <w:rPr>
          <w:rFonts w:hint="eastAsia"/>
        </w:rPr>
        <w:t>系统的运行的结果。</w:t>
      </w:r>
    </w:p>
    <w:p w14:paraId="24845D40" w14:textId="77777777" w:rsidR="00FF108C" w:rsidRDefault="00FF108C" w:rsidP="00FF108C">
      <w:pPr>
        <w:spacing w:line="360" w:lineRule="auto"/>
        <w:ind w:firstLineChars="0" w:firstLine="0"/>
      </w:pPr>
    </w:p>
    <w:p w14:paraId="0D1AC6F9" w14:textId="69FB0A08" w:rsidR="00FF108C" w:rsidRPr="00FF2AD7" w:rsidRDefault="00FF108C" w:rsidP="00FF2AD7">
      <w:pPr>
        <w:pStyle w:val="a3"/>
        <w:numPr>
          <w:ilvl w:val="0"/>
          <w:numId w:val="2"/>
        </w:numPr>
        <w:ind w:firstLineChars="0"/>
        <w:rPr>
          <w:b/>
          <w:bCs/>
          <w:sz w:val="30"/>
          <w:szCs w:val="30"/>
        </w:rPr>
      </w:pPr>
      <w:proofErr w:type="spellStart"/>
      <w:r w:rsidRPr="00FF2AD7">
        <w:rPr>
          <w:rFonts w:hint="eastAsia"/>
          <w:b/>
          <w:bCs/>
          <w:sz w:val="30"/>
          <w:szCs w:val="30"/>
        </w:rPr>
        <w:t>Ubantu</w:t>
      </w:r>
      <w:proofErr w:type="spellEnd"/>
      <w:r w:rsidRPr="00FF2AD7">
        <w:rPr>
          <w:rFonts w:hint="eastAsia"/>
          <w:b/>
          <w:bCs/>
          <w:sz w:val="30"/>
          <w:szCs w:val="30"/>
        </w:rPr>
        <w:t>：</w:t>
      </w:r>
    </w:p>
    <w:p w14:paraId="0C17B28E" w14:textId="41276AC1" w:rsidR="00FF108C" w:rsidRDefault="00FF108C" w:rsidP="00FF108C">
      <w:pPr>
        <w:spacing w:line="360" w:lineRule="auto"/>
        <w:ind w:firstLineChars="0" w:firstLine="0"/>
      </w:pPr>
      <w:r>
        <w:tab/>
      </w:r>
      <w:r>
        <w:rPr>
          <w:rFonts w:hint="eastAsia"/>
        </w:rPr>
        <w:t>由于</w:t>
      </w:r>
      <w:r w:rsidR="00FF2AD7">
        <w:rPr>
          <w:rFonts w:hint="eastAsia"/>
        </w:rPr>
        <w:t>在</w:t>
      </w:r>
      <w:proofErr w:type="spellStart"/>
      <w:r w:rsidR="00FF2AD7">
        <w:rPr>
          <w:rFonts w:hint="eastAsia"/>
        </w:rPr>
        <w:t>Ubantu</w:t>
      </w:r>
      <w:proofErr w:type="spellEnd"/>
      <w:r w:rsidR="00FF2AD7">
        <w:rPr>
          <w:rFonts w:hint="eastAsia"/>
        </w:rPr>
        <w:t>中的运行结果基本和</w:t>
      </w:r>
      <w:r w:rsidR="00FF2AD7">
        <w:rPr>
          <w:rFonts w:hint="eastAsia"/>
        </w:rPr>
        <w:t>windows</w:t>
      </w:r>
      <w:r w:rsidR="00FF2AD7">
        <w:rPr>
          <w:rFonts w:hint="eastAsia"/>
        </w:rPr>
        <w:t>差不多，这里只是在测试</w:t>
      </w:r>
      <w:proofErr w:type="spellStart"/>
      <w:r w:rsidR="00FF2AD7">
        <w:rPr>
          <w:rFonts w:hint="eastAsia"/>
        </w:rPr>
        <w:t>comh</w:t>
      </w:r>
      <w:r w:rsidR="00FF2AD7">
        <w:rPr>
          <w:rFonts w:hint="eastAsia"/>
        </w:rPr>
        <w:lastRenderedPageBreak/>
        <w:t>elper</w:t>
      </w:r>
      <w:proofErr w:type="spellEnd"/>
      <w:r w:rsidR="00FF2AD7">
        <w:rPr>
          <w:rFonts w:hint="eastAsia"/>
        </w:rPr>
        <w:t>在不同系统中的适配性，所以这里只给一个</w:t>
      </w:r>
      <w:proofErr w:type="spellStart"/>
      <w:r w:rsidR="00FF2AD7" w:rsidRPr="009333BE">
        <w:rPr>
          <w:rFonts w:hint="eastAsia"/>
          <w:b/>
          <w:bCs/>
        </w:rPr>
        <w:t>comhelper</w:t>
      </w:r>
      <w:proofErr w:type="spellEnd"/>
      <w:r w:rsidR="00FF2AD7" w:rsidRPr="009333BE">
        <w:rPr>
          <w:rFonts w:hint="eastAsia"/>
          <w:b/>
          <w:bCs/>
        </w:rPr>
        <w:t xml:space="preserve"> work</w:t>
      </w:r>
      <w:r w:rsidR="00FF2AD7" w:rsidRPr="00FF2AD7">
        <w:rPr>
          <w:rFonts w:hint="eastAsia"/>
        </w:rPr>
        <w:t>的运行结果：</w:t>
      </w:r>
    </w:p>
    <w:p w14:paraId="1A0739C8" w14:textId="4F6003A2" w:rsidR="00FF2AD7" w:rsidRDefault="00FF2AD7" w:rsidP="00FF108C">
      <w:pPr>
        <w:spacing w:line="360" w:lineRule="auto"/>
        <w:ind w:firstLineChars="0" w:firstLine="0"/>
        <w:rPr>
          <w:rFonts w:hint="eastAsia"/>
        </w:rPr>
      </w:pPr>
      <w:r w:rsidRPr="00FF2AD7">
        <w:drawing>
          <wp:inline distT="0" distB="0" distL="0" distR="0" wp14:anchorId="317847E0" wp14:editId="426D3D6C">
            <wp:extent cx="5274310" cy="4795520"/>
            <wp:effectExtent l="0" t="0" r="2540" b="5080"/>
            <wp:docPr id="19208245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824526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6A061" w14:textId="1357B1D7" w:rsidR="009333BE" w:rsidRDefault="009333BE" w:rsidP="008C5C7C">
      <w:pPr>
        <w:ind w:firstLineChars="0" w:firstLine="0"/>
        <w:rPr>
          <w:rFonts w:hint="eastAsia"/>
        </w:rPr>
      </w:pPr>
    </w:p>
    <w:sectPr w:rsidR="00933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C5827"/>
    <w:multiLevelType w:val="hybridMultilevel"/>
    <w:tmpl w:val="247C18A4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BC66D23"/>
    <w:multiLevelType w:val="hybridMultilevel"/>
    <w:tmpl w:val="69880F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F717D1"/>
    <w:multiLevelType w:val="hybridMultilevel"/>
    <w:tmpl w:val="E5AE0488"/>
    <w:lvl w:ilvl="0" w:tplc="6E44848E">
      <w:start w:val="1"/>
      <w:numFmt w:val="decimal"/>
      <w:lvlText w:val="(%1)"/>
      <w:lvlJc w:val="left"/>
      <w:pPr>
        <w:ind w:left="92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5A8F5F72"/>
    <w:multiLevelType w:val="hybridMultilevel"/>
    <w:tmpl w:val="C0B6AA0E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68287579">
    <w:abstractNumId w:val="3"/>
  </w:num>
  <w:num w:numId="2" w16cid:durableId="1402022564">
    <w:abstractNumId w:val="0"/>
  </w:num>
  <w:num w:numId="3" w16cid:durableId="19009970">
    <w:abstractNumId w:val="1"/>
  </w:num>
  <w:num w:numId="4" w16cid:durableId="489179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C7C"/>
    <w:rsid w:val="003F29E9"/>
    <w:rsid w:val="00596139"/>
    <w:rsid w:val="005C26BF"/>
    <w:rsid w:val="006B2582"/>
    <w:rsid w:val="008C5C7C"/>
    <w:rsid w:val="009333BE"/>
    <w:rsid w:val="00A77191"/>
    <w:rsid w:val="00CF4FF6"/>
    <w:rsid w:val="00E94EF3"/>
    <w:rsid w:val="00FF108C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900C0"/>
  <w15:chartTrackingRefBased/>
  <w15:docId w15:val="{7B24459A-CDFB-4B03-9517-5A5A27CA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FF6"/>
    <w:pPr>
      <w:widowControl w:val="0"/>
      <w:wordWrap w:val="0"/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C7C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晓暾 逯</dc:creator>
  <cp:keywords/>
  <dc:description/>
  <cp:lastModifiedBy>晓暾 逯</cp:lastModifiedBy>
  <cp:revision>1</cp:revision>
  <dcterms:created xsi:type="dcterms:W3CDTF">2024-12-13T11:41:00Z</dcterms:created>
  <dcterms:modified xsi:type="dcterms:W3CDTF">2024-12-13T12:27:00Z</dcterms:modified>
</cp:coreProperties>
</file>